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121" w:rsidRDefault="00D86121" w:rsidP="007E75E4">
      <w:pPr>
        <w:shd w:val="clear" w:color="auto" w:fill="F9F9F9"/>
        <w:spacing w:after="0" w:line="240" w:lineRule="auto"/>
        <w:jc w:val="center"/>
        <w:rPr>
          <w:rFonts w:ascii="Tahoma" w:eastAsia="Times New Roman" w:hAnsi="Tahoma" w:cs="Tahoma"/>
          <w:b/>
          <w:bCs/>
          <w:color w:val="454545"/>
          <w:sz w:val="21"/>
          <w:szCs w:val="21"/>
          <w:lang w:eastAsia="ru-RU"/>
        </w:rPr>
      </w:pPr>
    </w:p>
    <w:p w:rsidR="00D86121" w:rsidRDefault="00D86121" w:rsidP="007E75E4">
      <w:pPr>
        <w:shd w:val="clear" w:color="auto" w:fill="F9F9F9"/>
        <w:spacing w:after="0" w:line="240" w:lineRule="auto"/>
        <w:jc w:val="center"/>
        <w:rPr>
          <w:rFonts w:ascii="Tahoma" w:eastAsia="Times New Roman" w:hAnsi="Tahoma" w:cs="Tahoma"/>
          <w:b/>
          <w:bCs/>
          <w:color w:val="454545"/>
          <w:sz w:val="21"/>
          <w:szCs w:val="21"/>
          <w:lang w:eastAsia="ru-RU"/>
        </w:rPr>
      </w:pPr>
    </w:p>
    <w:p w:rsidR="00D86121" w:rsidRDefault="00D86121" w:rsidP="00D861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казённое дошкольное образовательное учреждение «Детский</w:t>
      </w:r>
      <w:r w:rsidRPr="009920C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сад№1</w:t>
      </w:r>
      <w:r w:rsidR="00BE5F04">
        <w:rPr>
          <w:b/>
          <w:sz w:val="28"/>
          <w:szCs w:val="28"/>
        </w:rPr>
        <w:t>9</w:t>
      </w:r>
      <w:bookmarkStart w:id="0" w:name="_GoBack"/>
      <w:bookmarkEnd w:id="0"/>
      <w:r>
        <w:rPr>
          <w:b/>
          <w:sz w:val="28"/>
          <w:szCs w:val="28"/>
        </w:rPr>
        <w:t>»</w:t>
      </w:r>
    </w:p>
    <w:p w:rsidR="00D86121" w:rsidRDefault="00D86121" w:rsidP="00D86121">
      <w:pPr>
        <w:shd w:val="clear" w:color="auto" w:fill="F9F9F9"/>
        <w:spacing w:after="0" w:line="240" w:lineRule="auto"/>
        <w:rPr>
          <w:rFonts w:ascii="Tahoma" w:eastAsia="Times New Roman" w:hAnsi="Tahoma" w:cs="Tahoma"/>
          <w:b/>
          <w:bCs/>
          <w:color w:val="454545"/>
          <w:sz w:val="21"/>
          <w:szCs w:val="21"/>
          <w:lang w:eastAsia="ru-RU"/>
        </w:rPr>
      </w:pPr>
    </w:p>
    <w:p w:rsidR="00D86121" w:rsidRDefault="00D86121" w:rsidP="00D86121">
      <w:pPr>
        <w:shd w:val="clear" w:color="auto" w:fill="F9F9F9"/>
        <w:spacing w:after="0" w:line="240" w:lineRule="auto"/>
        <w:rPr>
          <w:rFonts w:ascii="Tahoma" w:eastAsia="Times New Roman" w:hAnsi="Tahoma" w:cs="Tahoma"/>
          <w:b/>
          <w:bCs/>
          <w:color w:val="454545"/>
          <w:sz w:val="21"/>
          <w:szCs w:val="21"/>
          <w:lang w:eastAsia="ru-RU"/>
        </w:rPr>
      </w:pPr>
    </w:p>
    <w:p w:rsidR="00D86121" w:rsidRDefault="00D86121" w:rsidP="00D86121">
      <w:pPr>
        <w:shd w:val="clear" w:color="auto" w:fill="F9F9F9"/>
        <w:spacing w:after="0" w:line="240" w:lineRule="auto"/>
        <w:rPr>
          <w:rFonts w:ascii="Tahoma" w:eastAsia="Times New Roman" w:hAnsi="Tahoma" w:cs="Tahoma"/>
          <w:b/>
          <w:bCs/>
          <w:color w:val="454545"/>
          <w:sz w:val="21"/>
          <w:szCs w:val="21"/>
          <w:lang w:eastAsia="ru-RU"/>
        </w:rPr>
      </w:pPr>
    </w:p>
    <w:p w:rsidR="007E75E4" w:rsidRPr="007E75E4" w:rsidRDefault="007E75E4" w:rsidP="007E75E4">
      <w:pPr>
        <w:shd w:val="clear" w:color="auto" w:fill="F9F9F9"/>
        <w:spacing w:after="0" w:line="240" w:lineRule="auto"/>
        <w:jc w:val="center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7E75E4">
        <w:rPr>
          <w:rFonts w:ascii="Tahoma" w:eastAsia="Times New Roman" w:hAnsi="Tahoma" w:cs="Tahoma"/>
          <w:b/>
          <w:bCs/>
          <w:color w:val="454545"/>
          <w:sz w:val="21"/>
          <w:szCs w:val="21"/>
          <w:lang w:eastAsia="ru-RU"/>
        </w:rPr>
        <w:t>Условия питания и охраны здоровья воспитанников, в том числе приспособленных для использования инвалидами и лицами с ограниченными возможностями здоровья</w:t>
      </w:r>
    </w:p>
    <w:p w:rsidR="007E75E4" w:rsidRPr="007E75E4" w:rsidRDefault="007E75E4" w:rsidP="007E75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5E4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 </w:t>
      </w:r>
      <w:r w:rsidRPr="007E75E4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7E75E4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Организация питания в ДОУ возлагается на дошкольное образовательное учреждение.</w:t>
      </w:r>
      <w:r w:rsidRPr="007E75E4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 w:rsidRPr="007E75E4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ДОУ обеспечивает гарантированное сбалансированное питание детей в соответствии с их возрастом и временем пребывания в Учреждении по нормам, установленным законодательством.</w:t>
      </w:r>
      <w:r w:rsidRPr="007E75E4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br/>
      </w:r>
      <w:r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Устанавливается трёх-</w:t>
      </w:r>
      <w:r w:rsidRPr="007E75E4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 xml:space="preserve"> разовое питание детей. Питание детей в Учреждении осуществляется в соответствии с примерным перспективным 10-дневным меню, рекомендованным управлением Роспотребна</w:t>
      </w:r>
      <w:r w:rsidR="00D86121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 xml:space="preserve">дзора. Меню составляется </w:t>
      </w:r>
      <w:r w:rsidRPr="007E75E4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 xml:space="preserve">  медиц</w:t>
      </w:r>
      <w:r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инской сестрой, поваром и</w:t>
      </w:r>
      <w:r w:rsidR="00D86121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 xml:space="preserve"> завхозом</w:t>
      </w:r>
      <w:r w:rsidRPr="007E75E4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.</w:t>
      </w:r>
    </w:p>
    <w:p w:rsidR="007E75E4" w:rsidRPr="007E75E4" w:rsidRDefault="007E75E4" w:rsidP="007E75E4">
      <w:pPr>
        <w:shd w:val="clear" w:color="auto" w:fill="F9F9F9"/>
        <w:spacing w:after="0" w:line="270" w:lineRule="atLeast"/>
        <w:jc w:val="center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7E75E4"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t> </w:t>
      </w:r>
    </w:p>
    <w:p w:rsidR="007E75E4" w:rsidRPr="007E75E4" w:rsidRDefault="007E75E4" w:rsidP="007E75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75E4">
        <w:rPr>
          <w:rFonts w:ascii="Tahoma" w:eastAsia="Times New Roman" w:hAnsi="Tahoma" w:cs="Tahoma"/>
          <w:color w:val="454545"/>
          <w:sz w:val="21"/>
          <w:szCs w:val="21"/>
          <w:shd w:val="clear" w:color="auto" w:fill="F9F9F9"/>
          <w:lang w:eastAsia="ru-RU"/>
        </w:rPr>
        <w:t>  </w:t>
      </w:r>
    </w:p>
    <w:p w:rsidR="007E75E4" w:rsidRPr="007E75E4" w:rsidRDefault="007E75E4" w:rsidP="007E75E4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7E75E4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В ДОУ используется примерное 10-ти дневное меню, рассчитанное на 2 недели, с учетом рекомендуемых среднесуточных норм питания для двух возрастных категорий с 3 до 7 лет.</w:t>
      </w:r>
    </w:p>
    <w:p w:rsidR="007E75E4" w:rsidRPr="007E75E4" w:rsidRDefault="007E75E4" w:rsidP="007E75E4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7E75E4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На основании примерного 10-ти дневного меню ежедневно составляется меню - требование установленного образца, с указанием выхода блюд для детей дошкольного возраста.</w:t>
      </w:r>
    </w:p>
    <w:p w:rsidR="007E75E4" w:rsidRPr="007E75E4" w:rsidRDefault="007E75E4" w:rsidP="007E75E4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7E75E4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Проводит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ь</w:t>
      </w:r>
      <w:r w:rsidRPr="007E75E4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ся круглогодичная искусственная С-витаминизация готовых блюд.</w:t>
      </w:r>
    </w:p>
    <w:p w:rsidR="007E75E4" w:rsidRPr="007E75E4" w:rsidRDefault="007E75E4" w:rsidP="007E75E4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7E75E4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Расчеты и оценку использованного на одного ребенка среднесуточного набора продуктов питания проводим 1 раз в 10 дней. По результатам оценки, при необходимости, проводим коррекцию питания в следующей 10-ти дневке.</w:t>
      </w:r>
    </w:p>
    <w:p w:rsidR="007E75E4" w:rsidRPr="007E75E4" w:rsidRDefault="007E75E4" w:rsidP="007E75E4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7E75E4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Ежедневно медицинской сестрой отбирается суточная проба готовой продукции в объёме: порционные блюда - в полном объёме, остальные - не менее чем 100 гр., которая хранится 48 часов.</w:t>
      </w:r>
    </w:p>
    <w:p w:rsidR="007E75E4" w:rsidRPr="007E75E4" w:rsidRDefault="007E75E4" w:rsidP="007E75E4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7E75E4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Продукты завозятся в ДОУ в соответствии с заключенными договорами и принимаются при наличии сертификата качества и накладной.</w:t>
      </w:r>
    </w:p>
    <w:p w:rsidR="007E75E4" w:rsidRPr="0050462C" w:rsidRDefault="007E75E4" w:rsidP="007E75E4">
      <w:pPr>
        <w:shd w:val="clear" w:color="auto" w:fill="F9F9F9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0462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Рациональное питание - залог здоровья</w:t>
      </w:r>
    </w:p>
    <w:p w:rsidR="007E75E4" w:rsidRPr="007E75E4" w:rsidRDefault="007E75E4" w:rsidP="007E75E4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7E75E4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Рациональное питание детей дошкольного возраста - необходимое условие их гармоничного роста, физического и нервно-психического развития, устойчивости к действию инфекций и других неблагоприятных факторов внешней среды. Дети   нахо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дятся в дошкольном учреждении 10</w:t>
      </w:r>
      <w:r w:rsidRPr="007E75E4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часов и их питание, в основном, обеспечивается именно в детском саду. Поэтому от того, насколько правильно организовано питание в ДОУ, во многом зависит здоровье и развитие дошкольников.</w:t>
      </w:r>
    </w:p>
    <w:p w:rsidR="007E75E4" w:rsidRPr="007E75E4" w:rsidRDefault="007E75E4" w:rsidP="007E75E4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7E75E4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Основным принципом правильного питания дошкольников должно служить максимальное разнообразие пищевых рационов. Только при включении в повседневные рационы всех основ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ных групп продуктов - мяса, </w:t>
      </w:r>
      <w:r w:rsidRPr="007E75E4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молока и молочных продуктов, яиц, пищевых жиров, овощей и фруктов, сахара и кондитерских изделий, хлеба, круп и др. можно обеспечить малышей всеми необходимыми им пищевыми веществами. И, наоборот, исключение из рациона тех или иных продуктов, равно как и избыточное потребление каких-либо из них, неизбежно приводит к нарушениям в состоянии здоровья детей.</w:t>
      </w:r>
    </w:p>
    <w:p w:rsidR="007E75E4" w:rsidRPr="007E75E4" w:rsidRDefault="007E75E4" w:rsidP="007E75E4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Мясо,</w:t>
      </w:r>
      <w:r w:rsidRPr="007E75E4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яйца, молоко, кефир, творог, сыр являются источником высококачественных животных белков, способствующих повышению устойчивости детей к действию </w:t>
      </w:r>
      <w:r w:rsidRPr="007E75E4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lastRenderedPageBreak/>
        <w:t>инфекций и других неблагоприятных внешних факторов. Поэтому их следует постоянно включать в рацион питания дошкольников.</w:t>
      </w:r>
    </w:p>
    <w:p w:rsidR="007E75E4" w:rsidRPr="007E75E4" w:rsidRDefault="007E75E4" w:rsidP="007E75E4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7E75E4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Правильное рациональное питание - важный и постоянно действующий фактор, обеспечивающий процессы роста, развития организма, условие сохранения здоровья в любом возрасте.</w:t>
      </w:r>
    </w:p>
    <w:p w:rsidR="007E75E4" w:rsidRPr="007E75E4" w:rsidRDefault="007E75E4" w:rsidP="007E75E4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7E75E4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Факторы, определяющие соответствие питания принципам здорового образа жизни и гигиены питания в организованной форме, следующие:</w:t>
      </w:r>
    </w:p>
    <w:p w:rsidR="007E75E4" w:rsidRPr="007E75E4" w:rsidRDefault="007E75E4" w:rsidP="007E75E4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7E75E4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- состав продуктов питания,</w:t>
      </w:r>
    </w:p>
    <w:p w:rsidR="007E75E4" w:rsidRPr="007E75E4" w:rsidRDefault="007E75E4" w:rsidP="007E75E4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7E75E4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- их качество и количество,</w:t>
      </w:r>
    </w:p>
    <w:p w:rsidR="007E75E4" w:rsidRPr="007E75E4" w:rsidRDefault="007E75E4" w:rsidP="007E75E4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7E75E4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- режим и организация.</w:t>
      </w:r>
    </w:p>
    <w:p w:rsidR="007E75E4" w:rsidRPr="007E75E4" w:rsidRDefault="007E75E4" w:rsidP="007E75E4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7E75E4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Из м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ясных продуктов готовятся </w:t>
      </w:r>
      <w:r w:rsidRPr="007E75E4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котлеты, гуляш, которые делаются в отварном и тушеном виде. В качестве гарниров ко вторым блюдам чаще используются овощи (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отварные, тушеные,)</w:t>
      </w:r>
    </w:p>
    <w:p w:rsidR="007E75E4" w:rsidRPr="007E75E4" w:rsidRDefault="007E75E4" w:rsidP="007E75E4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7E75E4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Первые блюда представлены различными борщами, суп</w:t>
      </w:r>
      <w:r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ами, как мясными.</w:t>
      </w:r>
    </w:p>
    <w:p w:rsidR="007E75E4" w:rsidRPr="007E75E4" w:rsidRDefault="007E75E4" w:rsidP="007E75E4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7E75E4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В качестве третьего блюда - компот или кисель из свежих фруктов.</w:t>
      </w:r>
    </w:p>
    <w:p w:rsidR="007E75E4" w:rsidRPr="007E75E4" w:rsidRDefault="007E75E4" w:rsidP="007E75E4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7E75E4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На завтрак и полдник готовятся различные молочные каши, а также овощные блюда</w:t>
      </w:r>
      <w:r w:rsidR="00D86121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</w:t>
      </w:r>
      <w:proofErr w:type="spellStart"/>
      <w:r w:rsidRPr="007E75E4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блюда</w:t>
      </w:r>
      <w:proofErr w:type="spellEnd"/>
      <w:r w:rsidRPr="007E75E4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 xml:space="preserve"> из творога, яичные омлеты и свежие фрукты. Из напитков на завтрак дается злаковый кофе с молоком, молоко, чай.</w:t>
      </w:r>
    </w:p>
    <w:p w:rsidR="007E75E4" w:rsidRPr="007E75E4" w:rsidRDefault="007E75E4" w:rsidP="007E75E4">
      <w:pPr>
        <w:shd w:val="clear" w:color="auto" w:fill="F9F9F9"/>
        <w:spacing w:after="0" w:line="240" w:lineRule="auto"/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</w:pPr>
      <w:r w:rsidRPr="007E75E4">
        <w:rPr>
          <w:rFonts w:ascii="Times New Roman" w:eastAsia="Times New Roman" w:hAnsi="Times New Roman" w:cs="Times New Roman"/>
          <w:color w:val="454545"/>
          <w:sz w:val="24"/>
          <w:szCs w:val="24"/>
          <w:lang w:eastAsia="ru-RU"/>
        </w:rPr>
        <w:t>В организации питания ребенка дошкольного возраста имеет большое значение соблюдение режима, что обеспечивает лучшее сохранение аппетита, поэтому промежутки между отдельными приемами пищи составляют 3,5-4 часа, а объем ее строго соответствует возрасту детей.</w:t>
      </w:r>
    </w:p>
    <w:p w:rsidR="004C233F" w:rsidRDefault="004C233F"/>
    <w:sectPr w:rsidR="004C233F" w:rsidSect="00857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75E4"/>
    <w:rsid w:val="004C233F"/>
    <w:rsid w:val="0050462C"/>
    <w:rsid w:val="007E75E4"/>
    <w:rsid w:val="00857640"/>
    <w:rsid w:val="0090562E"/>
    <w:rsid w:val="00BE5F04"/>
    <w:rsid w:val="00D86121"/>
    <w:rsid w:val="00F94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73461"/>
  <w15:docId w15:val="{F02C58D0-196F-4292-B0F6-0C2A9AA0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615</Words>
  <Characters>3508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</dc:creator>
  <cp:lastModifiedBy>Пользователь Windows</cp:lastModifiedBy>
  <cp:revision>8</cp:revision>
  <dcterms:created xsi:type="dcterms:W3CDTF">2018-05-07T13:53:00Z</dcterms:created>
  <dcterms:modified xsi:type="dcterms:W3CDTF">2018-12-01T10:40:00Z</dcterms:modified>
</cp:coreProperties>
</file>